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18" w:rsidRDefault="006879DB" w:rsidP="006879DB">
      <w:pPr>
        <w:widowControl w:val="0"/>
        <w:tabs>
          <w:tab w:val="left" w:pos="5340"/>
        </w:tabs>
        <w:spacing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val="ru-RU"/>
        </w:rPr>
      </w:pPr>
      <w:r w:rsidRPr="006879DB">
        <w:rPr>
          <w:rFonts w:ascii="Liberation Serif" w:eastAsia="Times New Roman" w:hAnsi="Liberation Serif" w:cs="Times New Roman"/>
          <w:b/>
          <w:sz w:val="32"/>
          <w:szCs w:val="32"/>
          <w:lang w:val="ru-RU"/>
        </w:rPr>
        <w:t xml:space="preserve">с 11 августа – 17 августа </w:t>
      </w:r>
    </w:p>
    <w:p w:rsidR="00094E18" w:rsidRDefault="006879DB" w:rsidP="006879DB">
      <w:pPr>
        <w:widowControl w:val="0"/>
        <w:tabs>
          <w:tab w:val="left" w:pos="5340"/>
        </w:tabs>
        <w:spacing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val="ru-RU"/>
        </w:rPr>
      </w:pPr>
      <w:r w:rsidRPr="006879DB">
        <w:rPr>
          <w:rFonts w:ascii="Liberation Serif" w:eastAsia="Times New Roman" w:hAnsi="Liberation Serif" w:cs="Times New Roman"/>
          <w:b/>
          <w:sz w:val="32"/>
          <w:szCs w:val="32"/>
          <w:lang w:val="ru-RU"/>
        </w:rPr>
        <w:t xml:space="preserve">Неделя профилактики сердечно – сосудистых заболеваний </w:t>
      </w:r>
    </w:p>
    <w:p w:rsidR="006879DB" w:rsidRPr="006879DB" w:rsidRDefault="006879DB" w:rsidP="006879DB">
      <w:pPr>
        <w:widowControl w:val="0"/>
        <w:tabs>
          <w:tab w:val="left" w:pos="5340"/>
        </w:tabs>
        <w:spacing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val="ru-RU"/>
        </w:rPr>
      </w:pPr>
      <w:r w:rsidRPr="006879DB">
        <w:rPr>
          <w:rFonts w:ascii="Liberation Serif" w:eastAsia="Times New Roman" w:hAnsi="Liberation Serif" w:cs="Times New Roman"/>
          <w:b/>
          <w:sz w:val="32"/>
          <w:szCs w:val="32"/>
          <w:lang w:val="ru-RU"/>
        </w:rPr>
        <w:t>(в честь Международного дня здорового сердца 11 августа)</w:t>
      </w:r>
    </w:p>
    <w:p w:rsidR="006879DB" w:rsidRDefault="006879DB" w:rsidP="006879DB">
      <w:pPr>
        <w:widowControl w:val="0"/>
        <w:tabs>
          <w:tab w:val="left" w:pos="5340"/>
        </w:tabs>
        <w:spacing w:line="240" w:lineRule="auto"/>
        <w:rPr>
          <w:rFonts w:ascii="Liberation Serif" w:eastAsia="Times New Roman" w:hAnsi="Liberation Serif" w:cs="Times New Roman"/>
          <w:sz w:val="24"/>
          <w:szCs w:val="24"/>
          <w:lang w:val="ru-RU"/>
        </w:rPr>
      </w:pPr>
    </w:p>
    <w:p w:rsidR="006879DB" w:rsidRDefault="006879DB" w:rsidP="006879DB">
      <w:pPr>
        <w:widowControl w:val="0"/>
        <w:tabs>
          <w:tab w:val="left" w:pos="5340"/>
        </w:tabs>
        <w:spacing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noProof/>
          <w:lang w:val="ru-RU"/>
        </w:rPr>
        <w:drawing>
          <wp:inline distT="0" distB="0" distL="0" distR="0" wp14:anchorId="44D91632" wp14:editId="5B22463F">
            <wp:extent cx="3838850" cy="2394526"/>
            <wp:effectExtent l="0" t="0" r="0" b="635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702" cy="23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9DB" w:rsidRDefault="006879DB" w:rsidP="006879DB">
      <w:pPr>
        <w:widowControl w:val="0"/>
        <w:tabs>
          <w:tab w:val="left" w:pos="5340"/>
        </w:tabs>
        <w:spacing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6879DB" w:rsidRPr="006879DB" w:rsidRDefault="006879DB" w:rsidP="00094E18">
      <w:pPr>
        <w:widowControl w:val="0"/>
        <w:tabs>
          <w:tab w:val="left" w:pos="5340"/>
        </w:tabs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879DB">
        <w:rPr>
          <w:rFonts w:ascii="Liberation Serif" w:eastAsia="Times New Roman" w:hAnsi="Liberation Serif" w:cs="Times New Roman"/>
          <w:sz w:val="28"/>
          <w:szCs w:val="28"/>
        </w:rPr>
        <w:t>- Медицинское сообщество едино во мнении, что здоровый образ жизни является основой профилактики и лечения сердечно-сосудистых заболеваний (ССЗ). Он подразумевает правильное питание, достаточную физическую активность, проведение профилактических обследований с целью своевременного выявления неинфекционных заболеваний, а также отказ от вредных привычек.</w:t>
      </w:r>
    </w:p>
    <w:p w:rsidR="006879DB" w:rsidRPr="006879DB" w:rsidRDefault="006879DB" w:rsidP="00094E18">
      <w:pPr>
        <w:widowControl w:val="0"/>
        <w:tabs>
          <w:tab w:val="left" w:pos="5340"/>
        </w:tabs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879DB">
        <w:rPr>
          <w:rFonts w:ascii="Liberation Serif" w:eastAsia="Times New Roman" w:hAnsi="Liberation Serif" w:cs="Times New Roman"/>
          <w:sz w:val="28"/>
          <w:szCs w:val="28"/>
        </w:rPr>
        <w:t>- К числу самых неблагоприятных рисков для сердца и сосудов относятся наследственный фактор, а также курение, злоупотребление алкоголем, низкую физическую активность, ожирение и сахарный диабет.</w:t>
      </w:r>
    </w:p>
    <w:p w:rsidR="006879DB" w:rsidRPr="006879DB" w:rsidRDefault="006879DB" w:rsidP="00094E18">
      <w:pPr>
        <w:widowControl w:val="0"/>
        <w:tabs>
          <w:tab w:val="left" w:pos="5340"/>
        </w:tabs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879DB">
        <w:rPr>
          <w:rFonts w:ascii="Liberation Serif" w:eastAsia="Times New Roman" w:hAnsi="Liberation Serif" w:cs="Times New Roman"/>
          <w:sz w:val="28"/>
          <w:szCs w:val="28"/>
        </w:rPr>
        <w:t>- Профилактика невозможна без отказа от вредных привычек – курения и злоупотребления алкоголем.</w:t>
      </w:r>
      <w:r w:rsidRPr="006879DB">
        <w:rPr>
          <w:rFonts w:ascii="Liberation Serif" w:eastAsia="Times New Roman" w:hAnsi="Liberation Serif" w:cs="Times New Roman"/>
          <w:sz w:val="28"/>
          <w:szCs w:val="28"/>
          <w:highlight w:val="white"/>
        </w:rPr>
        <w:t xml:space="preserve"> Курение вообще называют катастрофой для сердца.</w:t>
      </w:r>
      <w:r w:rsidRPr="006879DB">
        <w:rPr>
          <w:rFonts w:ascii="Liberation Serif" w:eastAsia="Times New Roman" w:hAnsi="Liberation Serif" w:cs="Times New Roman"/>
          <w:sz w:val="28"/>
          <w:szCs w:val="28"/>
        </w:rPr>
        <w:t xml:space="preserve"> Оно приводит к спазму периферических сосудов, повышению уровня давления, увеличению свертываемости крови и учащению ритма сердечных сокращений. В сигаретах содержится большое количество вредных веществ, в том числе никотин, смолы, продукты их тления и горения. Угарный газ, вдыхаемый при курении, вытесняет кислород в крови человека, что приводит к хроническому кислородному голоданию.</w:t>
      </w:r>
    </w:p>
    <w:p w:rsidR="006879DB" w:rsidRPr="006879DB" w:rsidRDefault="006879DB" w:rsidP="00094E18">
      <w:pPr>
        <w:widowControl w:val="0"/>
        <w:tabs>
          <w:tab w:val="left" w:pos="5340"/>
        </w:tabs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879DB">
        <w:rPr>
          <w:rFonts w:ascii="Liberation Serif" w:eastAsia="Times New Roman" w:hAnsi="Liberation Serif" w:cs="Times New Roman"/>
          <w:sz w:val="28"/>
          <w:szCs w:val="28"/>
        </w:rPr>
        <w:t>- Кроме того, в основе профилактики ССЗ лежит регулярный контроль таких показателей, как индекс массы тела, артериальное давление, уровень глюкозы и холестерина в крови.</w:t>
      </w:r>
    </w:p>
    <w:p w:rsidR="006879DB" w:rsidRPr="006879DB" w:rsidRDefault="006879DB" w:rsidP="00094E18">
      <w:pPr>
        <w:widowControl w:val="0"/>
        <w:tabs>
          <w:tab w:val="left" w:pos="5340"/>
        </w:tabs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879DB">
        <w:rPr>
          <w:rFonts w:ascii="Liberation Serif" w:eastAsia="Times New Roman" w:hAnsi="Liberation Serif" w:cs="Times New Roman"/>
          <w:sz w:val="28"/>
          <w:szCs w:val="28"/>
        </w:rPr>
        <w:t>- Для нормального функционирования организма взрослому человеку нужна активность не менее 150 минут в неделю.</w:t>
      </w:r>
    </w:p>
    <w:p w:rsidR="006879DB" w:rsidRPr="006879DB" w:rsidRDefault="006879DB" w:rsidP="00094E18">
      <w:pPr>
        <w:widowControl w:val="0"/>
        <w:tabs>
          <w:tab w:val="left" w:pos="5340"/>
        </w:tabs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879DB">
        <w:rPr>
          <w:rFonts w:ascii="Liberation Serif" w:eastAsia="Times New Roman" w:hAnsi="Liberation Serif" w:cs="Times New Roman"/>
          <w:sz w:val="28"/>
          <w:szCs w:val="28"/>
        </w:rPr>
        <w:t>- Занятия физкультурой способствуют и снижению веса. Ожирение – еще один существенный фактор риска возникновения ССЗ.</w:t>
      </w:r>
    </w:p>
    <w:p w:rsidR="006879DB" w:rsidRPr="006879DB" w:rsidRDefault="006879DB" w:rsidP="00094E18">
      <w:pPr>
        <w:widowControl w:val="0"/>
        <w:tabs>
          <w:tab w:val="left" w:pos="5340"/>
        </w:tabs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879DB">
        <w:rPr>
          <w:rFonts w:ascii="Liberation Serif" w:eastAsia="Times New Roman" w:hAnsi="Liberation Serif" w:cs="Times New Roman"/>
          <w:sz w:val="28"/>
          <w:szCs w:val="28"/>
        </w:rPr>
        <w:lastRenderedPageBreak/>
        <w:t>- Поддержание формы требует соблюдения основ здорового и рационального питания. Важно, чтобы суточный рацион был сбалансированным по содержанию белков, жиров и углеводов, а также не превышал энергетичес</w:t>
      </w:r>
      <w:bookmarkStart w:id="0" w:name="_GoBack"/>
      <w:bookmarkEnd w:id="0"/>
      <w:r w:rsidRPr="006879DB">
        <w:rPr>
          <w:rFonts w:ascii="Liberation Serif" w:eastAsia="Times New Roman" w:hAnsi="Liberation Serif" w:cs="Times New Roman"/>
          <w:sz w:val="28"/>
          <w:szCs w:val="28"/>
        </w:rPr>
        <w:t>кую потребность.</w:t>
      </w:r>
    </w:p>
    <w:p w:rsidR="006879DB" w:rsidRPr="006879DB" w:rsidRDefault="006879DB" w:rsidP="00094E18">
      <w:pPr>
        <w:widowControl w:val="0"/>
        <w:tabs>
          <w:tab w:val="left" w:pos="5340"/>
        </w:tabs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879DB">
        <w:rPr>
          <w:rFonts w:ascii="Liberation Serif" w:eastAsia="Times New Roman" w:hAnsi="Liberation Serif" w:cs="Times New Roman"/>
          <w:sz w:val="28"/>
          <w:szCs w:val="28"/>
        </w:rPr>
        <w:t>- Соль – один из главных союзников повышенного давления. Норма соли – 5 граммов в день.</w:t>
      </w:r>
    </w:p>
    <w:p w:rsidR="006879DB" w:rsidRPr="006879DB" w:rsidRDefault="006879DB" w:rsidP="00094E18">
      <w:pPr>
        <w:widowControl w:val="0"/>
        <w:tabs>
          <w:tab w:val="left" w:pos="5340"/>
        </w:tabs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879DB">
        <w:rPr>
          <w:rFonts w:ascii="Liberation Serif" w:eastAsia="Times New Roman" w:hAnsi="Liberation Serif" w:cs="Times New Roman"/>
          <w:sz w:val="28"/>
          <w:szCs w:val="28"/>
        </w:rPr>
        <w:t>- Одной из ключевых особенностей диеты является потребление большого количества овощей и фруктов. ВОЗ советует употреблять каждый день не меньше 400 граммов овощей, фруктов и ягод.</w:t>
      </w:r>
    </w:p>
    <w:p w:rsidR="006879DB" w:rsidRPr="006879DB" w:rsidRDefault="006879DB" w:rsidP="00094E18">
      <w:pPr>
        <w:widowControl w:val="0"/>
        <w:tabs>
          <w:tab w:val="left" w:pos="5340"/>
        </w:tabs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879DB">
        <w:rPr>
          <w:rFonts w:ascii="Liberation Serif" w:eastAsia="Times New Roman" w:hAnsi="Liberation Serif" w:cs="Times New Roman"/>
          <w:sz w:val="28"/>
          <w:szCs w:val="28"/>
        </w:rPr>
        <w:t>- Диета также подразумевает снижение количества кондитерских изделий и животных жиров и добавление в рацион рыбы и морепродуктов, растительных масел, орехов. Это необходимо для снижения холестерина и сахара в крови.</w:t>
      </w:r>
    </w:p>
    <w:p w:rsidR="006879DB" w:rsidRPr="006879DB" w:rsidRDefault="006879DB" w:rsidP="00094E18">
      <w:pPr>
        <w:widowControl w:val="0"/>
        <w:tabs>
          <w:tab w:val="left" w:pos="5340"/>
        </w:tabs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879DB">
        <w:rPr>
          <w:rFonts w:ascii="Liberation Serif" w:eastAsia="Times New Roman" w:hAnsi="Liberation Serif" w:cs="Times New Roman"/>
          <w:sz w:val="28"/>
          <w:szCs w:val="28"/>
        </w:rPr>
        <w:t>- Следить за уровнем давления необходимо, особенно при наличии факторов риска развития ССЗ. Это также актуально для тех, кто страдает слабостью, головными болями и головокружениями.</w:t>
      </w:r>
    </w:p>
    <w:p w:rsidR="006879DB" w:rsidRPr="006879DB" w:rsidRDefault="006879DB" w:rsidP="00094E18">
      <w:pPr>
        <w:widowControl w:val="0"/>
        <w:tabs>
          <w:tab w:val="left" w:pos="5340"/>
        </w:tabs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879DB">
        <w:rPr>
          <w:rFonts w:ascii="Liberation Serif" w:eastAsia="Times New Roman" w:hAnsi="Liberation Serif" w:cs="Times New Roman"/>
          <w:sz w:val="28"/>
          <w:szCs w:val="28"/>
        </w:rPr>
        <w:t>- Для получения наиболее объективных показателей артериального давления нужно измерить давление повторно после двухминутного перерыва и ориентироваться на средние числа. Кроме того, делать это желательно утром и вечером, и записывать среднее давление утром и среднее давление вечером в дневник.</w:t>
      </w:r>
    </w:p>
    <w:p w:rsidR="00821709" w:rsidRDefault="006879DB" w:rsidP="00094E18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879DB">
        <w:rPr>
          <w:rFonts w:ascii="Liberation Serif" w:eastAsia="Times New Roman" w:hAnsi="Liberation Serif" w:cs="Times New Roman"/>
          <w:sz w:val="28"/>
          <w:szCs w:val="28"/>
        </w:rPr>
        <w:t>- Если вы видите на экране тонометра цифру 140/90 мм рт. ст. или выше – это повод обратиться к врачу.</w:t>
      </w:r>
    </w:p>
    <w:p w:rsidR="006879DB" w:rsidRDefault="006879DB" w:rsidP="006879DB">
      <w:pPr>
        <w:ind w:firstLine="709"/>
        <w:rPr>
          <w:rFonts w:ascii="Liberation Serif" w:eastAsia="Times New Roman" w:hAnsi="Liberation Serif" w:cs="Times New Roman"/>
          <w:sz w:val="28"/>
          <w:szCs w:val="28"/>
        </w:rPr>
      </w:pPr>
    </w:p>
    <w:p w:rsidR="006879DB" w:rsidRDefault="006879DB" w:rsidP="006879DB">
      <w:pPr>
        <w:ind w:firstLine="709"/>
        <w:rPr>
          <w:rFonts w:ascii="Liberation Serif" w:eastAsia="Times New Roman" w:hAnsi="Liberation Serif" w:cs="Times New Roman"/>
          <w:sz w:val="28"/>
          <w:szCs w:val="28"/>
        </w:rPr>
      </w:pPr>
    </w:p>
    <w:p w:rsidR="006879DB" w:rsidRPr="006879DB" w:rsidRDefault="006879DB" w:rsidP="006879DB">
      <w:pPr>
        <w:ind w:firstLine="709"/>
        <w:jc w:val="center"/>
        <w:rPr>
          <w:b/>
          <w:i/>
          <w:sz w:val="28"/>
          <w:szCs w:val="28"/>
          <w:lang w:val="ru-RU"/>
        </w:rPr>
      </w:pPr>
      <w:r w:rsidRPr="006879DB">
        <w:rPr>
          <w:rFonts w:ascii="Liberation Serif" w:eastAsia="Times New Roman" w:hAnsi="Liberation Serif" w:cs="Times New Roman"/>
          <w:b/>
          <w:i/>
          <w:sz w:val="28"/>
          <w:szCs w:val="28"/>
          <w:lang w:val="ru-RU"/>
        </w:rPr>
        <w:t>Будьте здоровы!</w:t>
      </w:r>
    </w:p>
    <w:sectPr w:rsidR="006879DB" w:rsidRPr="0068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AD"/>
    <w:rsid w:val="00094E18"/>
    <w:rsid w:val="006879DB"/>
    <w:rsid w:val="00821709"/>
    <w:rsid w:val="00BC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AC8F"/>
  <w15:chartTrackingRefBased/>
  <w15:docId w15:val="{44DAE7E6-2B9D-48A7-A85E-814E23A4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79DB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6879DB"/>
    <w:pPr>
      <w:spacing w:after="0" w:line="276" w:lineRule="auto"/>
    </w:pPr>
    <w:rPr>
      <w:rFonts w:ascii="Arial" w:eastAsia="Arial" w:hAnsi="Arial" w:cs="Arial"/>
      <w:lang w:val="ru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Величковская А.</dc:creator>
  <cp:keywords/>
  <dc:description/>
  <cp:lastModifiedBy>Величковская А.</cp:lastModifiedBy>
  <cp:revision>3</cp:revision>
  <dcterms:created xsi:type="dcterms:W3CDTF">2025-05-21T06:50:00Z</dcterms:created>
  <dcterms:modified xsi:type="dcterms:W3CDTF">2025-05-22T04:35:00Z</dcterms:modified>
</cp:coreProperties>
</file>